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6126E" w:rsidRPr="00421FA0" w:rsidRDefault="00CC48D8" w:rsidP="00A76EBA">
      <w:pPr>
        <w:pStyle w:val="Heading2"/>
        <w:rPr>
          <w:rFonts w:ascii="IRANSans" w:hAnsi="IRANSans" w:cs="IRANSans"/>
          <w:sz w:val="24"/>
          <w:szCs w:val="24"/>
          <w:rtl/>
        </w:rPr>
      </w:pPr>
      <w:r w:rsidRPr="00421FA0">
        <w:rPr>
          <w:rFonts w:ascii="IRANSans" w:hAnsi="IRANSans" w:cs="IRANSans"/>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95pt;height:338.2pt">
            <v:imagedata r:id="rId5" o:title="figure (2)"/>
          </v:shape>
        </w:pict>
      </w:r>
    </w:p>
    <w:p w:rsidR="00421FA0" w:rsidRPr="00421FA0" w:rsidRDefault="00421FA0" w:rsidP="00421FA0">
      <w:pPr>
        <w:pStyle w:val="Heading2"/>
        <w:rPr>
          <w:rFonts w:ascii="IRANSans" w:hAnsi="IRANSans" w:cs="IRANSans"/>
          <w:sz w:val="24"/>
          <w:szCs w:val="24"/>
          <w:shd w:val="clear" w:color="auto" w:fill="FFFFFF"/>
          <w:rtl/>
        </w:rPr>
      </w:pPr>
      <w:r w:rsidRPr="00421FA0">
        <w:rPr>
          <w:rFonts w:ascii="IRANSans" w:hAnsi="IRANSans" w:cs="IRANSans"/>
          <w:sz w:val="24"/>
          <w:szCs w:val="24"/>
          <w:shd w:val="clear" w:color="auto" w:fill="FFFFFF"/>
          <w:rtl/>
        </w:rPr>
        <w:t xml:space="preserve">راهنمای خرید </w:t>
      </w:r>
      <w:r w:rsidRPr="00421FA0">
        <w:rPr>
          <w:rFonts w:ascii="IRANSans" w:hAnsi="IRANSans" w:cs="IRANSans"/>
          <w:sz w:val="24"/>
          <w:szCs w:val="24"/>
          <w:shd w:val="clear" w:color="auto" w:fill="FFFFFF"/>
          <w:rtl/>
        </w:rPr>
        <w:t>دستگاه</w:t>
      </w:r>
      <w:r w:rsidRPr="00421FA0">
        <w:rPr>
          <w:rFonts w:ascii="IRANSans" w:hAnsi="IRANSans" w:cs="IRANSans"/>
          <w:sz w:val="24"/>
          <w:szCs w:val="24"/>
          <w:shd w:val="clear" w:color="auto" w:fill="FFFFFF"/>
        </w:rPr>
        <w:t xml:space="preserve"> OLT </w:t>
      </w:r>
      <w:r w:rsidRPr="00421FA0">
        <w:rPr>
          <w:rFonts w:ascii="IRANSans" w:hAnsi="IRANSans" w:cs="IRANSans"/>
          <w:sz w:val="24"/>
          <w:szCs w:val="24"/>
          <w:shd w:val="clear" w:color="auto" w:fill="FFFFFF"/>
          <w:rtl/>
        </w:rPr>
        <w:t xml:space="preserve">هوآوی </w:t>
      </w:r>
      <w:r w:rsidRPr="00421FA0">
        <w:rPr>
          <w:rFonts w:ascii="IRANSans" w:hAnsi="IRANSans" w:cs="IRANSans"/>
          <w:sz w:val="24"/>
          <w:szCs w:val="24"/>
          <w:shd w:val="clear" w:color="auto" w:fill="FFFFFF"/>
        </w:rPr>
        <w:t xml:space="preserve"> MA5608T 16Port</w:t>
      </w:r>
    </w:p>
    <w:p w:rsidR="00421FA0" w:rsidRPr="00421FA0" w:rsidRDefault="00A76EBA" w:rsidP="005407F3">
      <w:pPr>
        <w:rPr>
          <w:rFonts w:ascii="IRANSans" w:hAnsi="IRANSans" w:cs="IRANSans"/>
          <w:sz w:val="24"/>
          <w:szCs w:val="24"/>
          <w:rtl/>
        </w:rPr>
      </w:pPr>
      <w:r w:rsidRPr="00421FA0">
        <w:rPr>
          <w:rFonts w:ascii="IRANSans" w:hAnsi="IRANSans" w:cs="IRANSans"/>
          <w:color w:val="212121"/>
          <w:sz w:val="24"/>
          <w:szCs w:val="24"/>
          <w:shd w:val="clear" w:color="auto" w:fill="FFFFFF"/>
          <w:rtl/>
        </w:rPr>
        <w:t xml:space="preserve">شبکه های فیبر نوری </w:t>
      </w:r>
      <w:r w:rsidR="00745B8C" w:rsidRPr="00421FA0">
        <w:rPr>
          <w:rFonts w:ascii="IRANSans" w:hAnsi="IRANSans" w:cs="IRANSans"/>
          <w:color w:val="212121"/>
          <w:sz w:val="24"/>
          <w:szCs w:val="24"/>
          <w:shd w:val="clear" w:color="auto" w:fill="FFFFFF"/>
          <w:rtl/>
        </w:rPr>
        <w:t>امروزه جایگاه</w:t>
      </w:r>
      <w:r w:rsidR="00CD6F91" w:rsidRPr="00421FA0">
        <w:rPr>
          <w:rFonts w:ascii="IRANSans" w:hAnsi="IRANSans" w:cs="IRANSans"/>
          <w:color w:val="212121"/>
          <w:sz w:val="24"/>
          <w:szCs w:val="24"/>
          <w:shd w:val="clear" w:color="auto" w:fill="FFFFFF"/>
          <w:rtl/>
        </w:rPr>
        <w:t xml:space="preserve"> بسیار</w:t>
      </w:r>
      <w:r w:rsidR="00745B8C" w:rsidRPr="00421FA0">
        <w:rPr>
          <w:rFonts w:ascii="IRANSans" w:hAnsi="IRANSans" w:cs="IRANSans"/>
          <w:color w:val="212121"/>
          <w:sz w:val="24"/>
          <w:szCs w:val="24"/>
          <w:shd w:val="clear" w:color="auto" w:fill="FFFFFF"/>
          <w:rtl/>
        </w:rPr>
        <w:t xml:space="preserve"> خوبی کسب کرده</w:t>
      </w:r>
      <w:r w:rsidR="00745B8C" w:rsidRPr="00421FA0">
        <w:rPr>
          <w:rFonts w:ascii="IRANSans" w:hAnsi="IRANSans" w:cs="IRANSans"/>
          <w:color w:val="212121"/>
          <w:sz w:val="24"/>
          <w:szCs w:val="24"/>
          <w:shd w:val="clear" w:color="auto" w:fill="FFFFFF"/>
          <w:rtl/>
          <w:lang w:bidi="prs-AF"/>
        </w:rPr>
        <w:t xml:space="preserve">اند. از تجهیزات مورد نیاز این شبکه ها می توان به </w:t>
      </w:r>
      <w:r w:rsidR="009F4429" w:rsidRPr="00421FA0">
        <w:rPr>
          <w:rFonts w:ascii="IRANSans" w:hAnsi="IRANSans" w:cs="IRANSans"/>
          <w:color w:val="212121"/>
          <w:sz w:val="24"/>
          <w:szCs w:val="24"/>
          <w:shd w:val="clear" w:color="auto" w:fill="FFFFFF"/>
          <w:rtl/>
        </w:rPr>
        <w:t>دستگاه</w:t>
      </w:r>
      <w:r w:rsidR="009F4429" w:rsidRPr="00421FA0">
        <w:rPr>
          <w:rFonts w:ascii="IRANSans" w:hAnsi="IRANSans" w:cs="IRANSans"/>
          <w:color w:val="212121"/>
          <w:sz w:val="24"/>
          <w:szCs w:val="24"/>
          <w:shd w:val="clear" w:color="auto" w:fill="FFFFFF"/>
        </w:rPr>
        <w:t xml:space="preserve"> OLT </w:t>
      </w:r>
      <w:r w:rsidR="009F4429" w:rsidRPr="00421FA0">
        <w:rPr>
          <w:rFonts w:ascii="IRANSans" w:hAnsi="IRANSans" w:cs="IRANSans"/>
          <w:color w:val="212121"/>
          <w:sz w:val="24"/>
          <w:szCs w:val="24"/>
          <w:shd w:val="clear" w:color="auto" w:fill="FFFFFF"/>
          <w:rtl/>
        </w:rPr>
        <w:t>هوآوی</w:t>
      </w:r>
      <w:r w:rsidR="00745B8C" w:rsidRPr="00421FA0">
        <w:rPr>
          <w:rFonts w:ascii="IRANSans" w:hAnsi="IRANSans" w:cs="IRANSans"/>
          <w:color w:val="212121"/>
          <w:sz w:val="24"/>
          <w:szCs w:val="24"/>
          <w:shd w:val="clear" w:color="auto" w:fill="FFFFFF"/>
          <w:rtl/>
        </w:rPr>
        <w:t xml:space="preserve"> </w:t>
      </w:r>
      <w:r w:rsidR="00745B8C" w:rsidRPr="00421FA0">
        <w:rPr>
          <w:rFonts w:ascii="IRANSans" w:hAnsi="IRANSans" w:cs="IRANSans"/>
          <w:color w:val="212121"/>
          <w:sz w:val="24"/>
          <w:szCs w:val="24"/>
          <w:shd w:val="clear" w:color="auto" w:fill="FFFFFF"/>
        </w:rPr>
        <w:t xml:space="preserve"> </w:t>
      </w:r>
      <w:r w:rsidR="009F4429" w:rsidRPr="00421FA0">
        <w:rPr>
          <w:rFonts w:ascii="IRANSans" w:hAnsi="IRANSans" w:cs="IRANSans"/>
          <w:color w:val="212121"/>
          <w:sz w:val="24"/>
          <w:szCs w:val="24"/>
          <w:shd w:val="clear" w:color="auto" w:fill="FFFFFF"/>
        </w:rPr>
        <w:t>MA5608T 16Port</w:t>
      </w:r>
      <w:r w:rsidR="00745B8C" w:rsidRPr="00421FA0">
        <w:rPr>
          <w:rFonts w:ascii="IRANSans" w:hAnsi="IRANSans" w:cs="IRANSans"/>
          <w:sz w:val="24"/>
          <w:szCs w:val="24"/>
          <w:rtl/>
        </w:rPr>
        <w:t xml:space="preserve">اشاره کرد. </w:t>
      </w:r>
      <w:r w:rsidR="005407F3">
        <w:rPr>
          <w:rFonts w:ascii="IRANSans" w:hAnsi="IRANSans" w:cs="IRANSans" w:hint="cs"/>
          <w:sz w:val="24"/>
          <w:szCs w:val="24"/>
          <w:rtl/>
        </w:rPr>
        <w:t>این دستگاه کوچک‌ترین دستگاه او ال تی ساخته شده توسط شرکت هوآوی می باشد که می تواند همزمان به 4096 کاربر خدمات رسانی کند</w:t>
      </w:r>
      <w:r w:rsidR="009F4429" w:rsidRPr="00421FA0">
        <w:rPr>
          <w:rFonts w:ascii="IRANSans" w:hAnsi="IRANSans" w:cs="IRANSans"/>
          <w:sz w:val="24"/>
          <w:szCs w:val="24"/>
          <w:rtl/>
        </w:rPr>
        <w:t xml:space="preserve"> </w:t>
      </w:r>
      <w:r w:rsidR="00421FA0" w:rsidRPr="00421FA0">
        <w:rPr>
          <w:rFonts w:ascii="IRANSans" w:hAnsi="IRANSans" w:cs="IRANSans"/>
          <w:sz w:val="24"/>
          <w:szCs w:val="24"/>
          <w:rtl/>
        </w:rPr>
        <w:t xml:space="preserve"> </w:t>
      </w:r>
    </w:p>
    <w:p w:rsidR="00421FA0" w:rsidRPr="00421FA0" w:rsidRDefault="00421FA0" w:rsidP="00421FA0">
      <w:pPr>
        <w:pStyle w:val="Heading2"/>
        <w:rPr>
          <w:rFonts w:ascii="IRANSans" w:hAnsi="IRANSans" w:cs="IRANSans"/>
          <w:sz w:val="24"/>
          <w:szCs w:val="24"/>
          <w:shd w:val="clear" w:color="auto" w:fill="FFFFFF"/>
          <w:rtl/>
        </w:rPr>
      </w:pPr>
      <w:r w:rsidRPr="00421FA0">
        <w:rPr>
          <w:rFonts w:ascii="IRANSans" w:hAnsi="IRANSans" w:cs="IRANSans"/>
          <w:sz w:val="24"/>
          <w:szCs w:val="24"/>
          <w:shd w:val="clear" w:color="auto" w:fill="FFFFFF"/>
          <w:rtl/>
        </w:rPr>
        <w:t>اینترنت پر سرعت دیگر یک رویا نیست!</w:t>
      </w:r>
    </w:p>
    <w:p w:rsidR="00421FA0" w:rsidRDefault="00421FA0" w:rsidP="005407F3">
      <w:pPr>
        <w:rPr>
          <w:rFonts w:ascii="IRANSans" w:hAnsi="IRANSans" w:cs="IRANSans"/>
          <w:sz w:val="24"/>
          <w:szCs w:val="24"/>
          <w:rtl/>
          <w:lang w:bidi="prs-AF"/>
        </w:rPr>
      </w:pPr>
      <w:r w:rsidRPr="00421FA0">
        <w:rPr>
          <w:rFonts w:ascii="IRANSans" w:hAnsi="IRANSans" w:cs="IRANSans"/>
          <w:sz w:val="24"/>
          <w:szCs w:val="24"/>
          <w:rtl/>
          <w:lang w:bidi="prs-AF"/>
        </w:rPr>
        <w:t>امروزه اینترنت مانند اکسیژن برای انسان ها ح</w:t>
      </w:r>
      <w:r w:rsidRPr="00421FA0">
        <w:rPr>
          <w:rFonts w:ascii="IRANSans" w:hAnsi="IRANSans" w:cs="IRANSans"/>
          <w:sz w:val="24"/>
          <w:szCs w:val="24"/>
          <w:rtl/>
          <w:lang w:bidi="prs-AF"/>
        </w:rPr>
        <w:t>یاتی است و یک دقیقه قطعی آن</w:t>
      </w:r>
      <w:r w:rsidRPr="00421FA0">
        <w:rPr>
          <w:rFonts w:ascii="IRANSans" w:hAnsi="IRANSans" w:cs="IRANSans"/>
          <w:sz w:val="24"/>
          <w:szCs w:val="24"/>
          <w:rtl/>
          <w:lang w:bidi="prs-AF"/>
        </w:rPr>
        <w:t xml:space="preserve"> می تواند مشکلات زیادی را به وجود بیاورد. شبکه اینترنت هم به طور مستقیم هم به طور غیر مستقیم در ز</w:t>
      </w:r>
      <w:r w:rsidRPr="00421FA0">
        <w:rPr>
          <w:rFonts w:ascii="IRANSans" w:hAnsi="IRANSans" w:cs="IRANSans"/>
          <w:sz w:val="24"/>
          <w:szCs w:val="24"/>
          <w:rtl/>
          <w:lang w:bidi="prs-AF"/>
        </w:rPr>
        <w:t>ندگی روزمره شما تاثیر می گذارد. یکی ا</w:t>
      </w:r>
      <w:r w:rsidR="005407F3">
        <w:rPr>
          <w:rFonts w:ascii="IRANSans" w:hAnsi="IRANSans" w:cs="IRANSans"/>
          <w:sz w:val="24"/>
          <w:szCs w:val="24"/>
          <w:rtl/>
          <w:lang w:bidi="prs-AF"/>
        </w:rPr>
        <w:t>ز راه های جلوگیری از قطعی اینتر</w:t>
      </w:r>
      <w:r w:rsidRPr="00421FA0">
        <w:rPr>
          <w:rFonts w:ascii="IRANSans" w:hAnsi="IRANSans" w:cs="IRANSans"/>
          <w:sz w:val="24"/>
          <w:szCs w:val="24"/>
          <w:rtl/>
          <w:lang w:bidi="prs-AF"/>
        </w:rPr>
        <w:t>نت استفاده از شبکه فیبر نوری است.</w:t>
      </w:r>
      <w:bookmarkStart w:id="0" w:name="_GoBack"/>
      <w:bookmarkEnd w:id="0"/>
    </w:p>
    <w:p w:rsidR="005407F3" w:rsidRPr="00421FA0" w:rsidRDefault="005407F3" w:rsidP="005407F3">
      <w:pPr>
        <w:rPr>
          <w:rFonts w:ascii="IRANSans" w:hAnsi="IRANSans" w:cs="IRANSans" w:hint="cs"/>
          <w:sz w:val="24"/>
          <w:szCs w:val="24"/>
          <w:rtl/>
          <w:lang w:bidi="prs-AF"/>
        </w:rPr>
      </w:pPr>
      <w:r>
        <w:rPr>
          <w:rFonts w:ascii="IRANSans" w:hAnsi="IRANSans" w:cs="IRANSans" w:hint="cs"/>
          <w:sz w:val="24"/>
          <w:szCs w:val="24"/>
          <w:rtl/>
          <w:lang w:bidi="prs-AF"/>
        </w:rPr>
        <w:t xml:space="preserve">یکی از این تجهیزات، دستگاه </w:t>
      </w:r>
      <w:r w:rsidRPr="00421FA0">
        <w:rPr>
          <w:rFonts w:ascii="IRANSans" w:hAnsi="IRANSans" w:cs="IRANSans"/>
          <w:sz w:val="24"/>
          <w:szCs w:val="24"/>
          <w:rtl/>
        </w:rPr>
        <w:t xml:space="preserve">دستگاه </w:t>
      </w:r>
      <w:r w:rsidRPr="00421FA0">
        <w:rPr>
          <w:rFonts w:ascii="IRANSans" w:hAnsi="IRANSans" w:cs="IRANSans"/>
          <w:color w:val="212121"/>
          <w:sz w:val="24"/>
          <w:szCs w:val="24"/>
          <w:shd w:val="clear" w:color="auto" w:fill="FFFFFF"/>
          <w:rtl/>
        </w:rPr>
        <w:t xml:space="preserve">هوآوی </w:t>
      </w:r>
      <w:r w:rsidRPr="00421FA0">
        <w:rPr>
          <w:rFonts w:ascii="IRANSans" w:hAnsi="IRANSans" w:cs="IRANSans"/>
          <w:color w:val="212121"/>
          <w:sz w:val="24"/>
          <w:szCs w:val="24"/>
          <w:shd w:val="clear" w:color="auto" w:fill="FFFFFF"/>
        </w:rPr>
        <w:t xml:space="preserve"> MA5608T 16Port</w:t>
      </w:r>
      <w:r>
        <w:rPr>
          <w:rFonts w:ascii="IRANSans" w:hAnsi="IRANSans" w:cs="IRANSans" w:hint="cs"/>
          <w:sz w:val="24"/>
          <w:szCs w:val="24"/>
          <w:rtl/>
          <w:lang w:bidi="prs-AF"/>
        </w:rPr>
        <w:t>می باشد. این دستگاه از اولین دستگاه های ساخته شده توسط شرکت هوآوی شده است.</w:t>
      </w:r>
    </w:p>
    <w:p w:rsidR="000B3CF7" w:rsidRPr="00421FA0" w:rsidRDefault="000B3CF7" w:rsidP="000B3CF7">
      <w:pPr>
        <w:rPr>
          <w:rFonts w:ascii="IRANSans" w:hAnsi="IRANSans" w:cs="IRANSans"/>
          <w:sz w:val="24"/>
          <w:szCs w:val="24"/>
          <w:rtl/>
        </w:rPr>
      </w:pPr>
      <w:r w:rsidRPr="00421FA0">
        <w:rPr>
          <w:rFonts w:ascii="IRANSans" w:hAnsi="IRANSans" w:cs="IRANSans"/>
          <w:sz w:val="24"/>
          <w:szCs w:val="24"/>
          <w:rtl/>
        </w:rPr>
        <w:t xml:space="preserve">پیکربندی سرویس، به روز رسانی نرم افزار و نگهداری سایت های راه دور را می توان از طریق </w:t>
      </w:r>
      <w:r w:rsidRPr="00421FA0">
        <w:rPr>
          <w:rFonts w:ascii="IRANSans" w:hAnsi="IRANSans" w:cs="IRANSans"/>
          <w:sz w:val="24"/>
          <w:szCs w:val="24"/>
        </w:rPr>
        <w:t>OLT</w:t>
      </w:r>
      <w:r w:rsidRPr="00421FA0">
        <w:rPr>
          <w:rFonts w:ascii="IRANSans" w:hAnsi="IRANSans" w:cs="IRANSans"/>
          <w:sz w:val="24"/>
          <w:szCs w:val="24"/>
          <w:rtl/>
        </w:rPr>
        <w:t xml:space="preserve"> انجام داد که پیچیدگی مدیریت شبکه </w:t>
      </w:r>
      <w:proofErr w:type="spellStart"/>
      <w:r w:rsidRPr="00421FA0">
        <w:rPr>
          <w:rFonts w:ascii="IRANSans" w:hAnsi="IRANSans" w:cs="IRANSans"/>
          <w:sz w:val="24"/>
          <w:szCs w:val="24"/>
        </w:rPr>
        <w:t>FTTx</w:t>
      </w:r>
      <w:proofErr w:type="spellEnd"/>
      <w:r w:rsidRPr="00421FA0">
        <w:rPr>
          <w:rFonts w:ascii="IRANSans" w:hAnsi="IRANSans" w:cs="IRANSans"/>
          <w:sz w:val="24"/>
          <w:szCs w:val="24"/>
          <w:rtl/>
        </w:rPr>
        <w:t xml:space="preserve"> را ب</w:t>
      </w:r>
      <w:r w:rsidRPr="00421FA0">
        <w:rPr>
          <w:rFonts w:ascii="IRANSans" w:hAnsi="IRANSans" w:cs="IRANSans"/>
          <w:sz w:val="24"/>
          <w:szCs w:val="24"/>
          <w:rtl/>
        </w:rPr>
        <w:t>ه میزان قابل توجهی کاهش می دهد.</w:t>
      </w:r>
    </w:p>
    <w:p w:rsidR="00B550A2" w:rsidRPr="00421FA0" w:rsidRDefault="009F4429" w:rsidP="000723CE">
      <w:pPr>
        <w:rPr>
          <w:rFonts w:ascii="IRANSans" w:hAnsi="IRANSans" w:cs="IRANSans"/>
          <w:sz w:val="24"/>
          <w:szCs w:val="24"/>
          <w:rtl/>
        </w:rPr>
      </w:pPr>
      <w:r w:rsidRPr="00421FA0">
        <w:rPr>
          <w:rFonts w:ascii="IRANSans" w:hAnsi="IRANSans" w:cs="IRANSans"/>
          <w:sz w:val="24"/>
          <w:szCs w:val="24"/>
          <w:rtl/>
        </w:rPr>
        <w:lastRenderedPageBreak/>
        <w:t>این دستگاه به کمک</w:t>
      </w:r>
      <w:r w:rsidR="00D6126E" w:rsidRPr="00421FA0">
        <w:rPr>
          <w:rFonts w:ascii="IRANSans" w:hAnsi="IRANSans" w:cs="IRANSans"/>
          <w:sz w:val="24"/>
          <w:szCs w:val="24"/>
          <w:rtl/>
        </w:rPr>
        <w:t xml:space="preserve"> </w:t>
      </w:r>
      <w:r w:rsidR="00D6126E" w:rsidRPr="00421FA0">
        <w:rPr>
          <w:rFonts w:ascii="IRANSans" w:hAnsi="IRANSans" w:cs="IRANSans"/>
          <w:sz w:val="24"/>
          <w:szCs w:val="24"/>
        </w:rPr>
        <w:t>GPON</w:t>
      </w:r>
      <w:r w:rsidR="00D6126E" w:rsidRPr="00421FA0">
        <w:rPr>
          <w:rFonts w:ascii="IRANSans" w:hAnsi="IRANSans" w:cs="IRANSans"/>
          <w:sz w:val="24"/>
          <w:szCs w:val="24"/>
          <w:rtl/>
        </w:rPr>
        <w:t>، 10</w:t>
      </w:r>
      <w:r w:rsidR="00D6126E" w:rsidRPr="00421FA0">
        <w:rPr>
          <w:rFonts w:ascii="IRANSans" w:hAnsi="IRANSans" w:cs="IRANSans"/>
          <w:sz w:val="24"/>
          <w:szCs w:val="24"/>
        </w:rPr>
        <w:t>GPON</w:t>
      </w:r>
      <w:r w:rsidR="00D6126E" w:rsidRPr="00421FA0">
        <w:rPr>
          <w:rFonts w:ascii="IRANSans" w:hAnsi="IRANSans" w:cs="IRANSans"/>
          <w:sz w:val="24"/>
          <w:szCs w:val="24"/>
          <w:rtl/>
        </w:rPr>
        <w:t xml:space="preserve">، </w:t>
      </w:r>
      <w:r w:rsidR="00D6126E" w:rsidRPr="00421FA0">
        <w:rPr>
          <w:rFonts w:ascii="IRANSans" w:hAnsi="IRANSans" w:cs="IRANSans"/>
          <w:sz w:val="24"/>
          <w:szCs w:val="24"/>
        </w:rPr>
        <w:t>Ethernet P2P</w:t>
      </w:r>
      <w:r w:rsidR="00D6126E" w:rsidRPr="00421FA0">
        <w:rPr>
          <w:rFonts w:ascii="IRANSans" w:hAnsi="IRANSans" w:cs="IRANSans"/>
          <w:sz w:val="24"/>
          <w:szCs w:val="24"/>
          <w:rtl/>
        </w:rPr>
        <w:t xml:space="preserve"> و فناوری</w:t>
      </w:r>
      <w:r w:rsidRPr="00421FA0">
        <w:rPr>
          <w:rFonts w:ascii="IRANSans" w:hAnsi="IRANSans" w:cs="IRANSans"/>
          <w:sz w:val="24"/>
          <w:szCs w:val="24"/>
          <w:rtl/>
        </w:rPr>
        <w:t xml:space="preserve"> سه گانه،</w:t>
      </w:r>
      <w:r w:rsidR="00D6126E" w:rsidRPr="00421FA0">
        <w:rPr>
          <w:rFonts w:ascii="IRANSans" w:hAnsi="IRANSans" w:cs="IRANSans"/>
          <w:sz w:val="24"/>
          <w:szCs w:val="24"/>
          <w:rtl/>
        </w:rPr>
        <w:t xml:space="preserve"> دسترسی به شبکه های</w:t>
      </w:r>
      <w:r w:rsidR="00B550A2" w:rsidRPr="00421FA0">
        <w:rPr>
          <w:rFonts w:ascii="IRANSans" w:hAnsi="IRANSans" w:cs="IRANSans"/>
          <w:sz w:val="24"/>
          <w:szCs w:val="24"/>
          <w:rtl/>
        </w:rPr>
        <w:t>ی با</w:t>
      </w:r>
      <w:r w:rsidR="00D6126E" w:rsidRPr="00421FA0">
        <w:rPr>
          <w:rFonts w:ascii="IRANSans" w:hAnsi="IRANSans" w:cs="IRANSans"/>
          <w:sz w:val="24"/>
          <w:szCs w:val="24"/>
          <w:rtl/>
        </w:rPr>
        <w:t xml:space="preserve"> توان عملیاتی بالا را فراهم می</w:t>
      </w:r>
      <w:r w:rsidR="0000097C" w:rsidRPr="00421FA0">
        <w:rPr>
          <w:rFonts w:ascii="IRANSans" w:hAnsi="IRANSans" w:cs="IRANSans"/>
          <w:sz w:val="24"/>
          <w:szCs w:val="24"/>
          <w:rtl/>
        </w:rPr>
        <w:t xml:space="preserve">‌ </w:t>
      </w:r>
      <w:r w:rsidR="00D6126E" w:rsidRPr="00421FA0">
        <w:rPr>
          <w:rFonts w:ascii="IRANSans" w:hAnsi="IRANSans" w:cs="IRANSans"/>
          <w:sz w:val="24"/>
          <w:szCs w:val="24"/>
          <w:rtl/>
        </w:rPr>
        <w:t xml:space="preserve">کند. </w:t>
      </w:r>
      <w:r w:rsidR="00B550A2" w:rsidRPr="00421FA0">
        <w:rPr>
          <w:rFonts w:ascii="IRANSans" w:hAnsi="IRANSans" w:cs="IRANSans"/>
          <w:color w:val="212121"/>
          <w:sz w:val="24"/>
          <w:szCs w:val="24"/>
          <w:shd w:val="clear" w:color="auto" w:fill="FFFFFF"/>
          <w:rtl/>
        </w:rPr>
        <w:t xml:space="preserve">هوآوی </w:t>
      </w:r>
      <w:r w:rsidR="00B550A2" w:rsidRPr="00421FA0">
        <w:rPr>
          <w:rFonts w:ascii="IRANSans" w:hAnsi="IRANSans" w:cs="IRANSans"/>
          <w:color w:val="212121"/>
          <w:sz w:val="24"/>
          <w:szCs w:val="24"/>
          <w:shd w:val="clear" w:color="auto" w:fill="FFFFFF"/>
        </w:rPr>
        <w:t xml:space="preserve"> MA5608T 16Port</w:t>
      </w:r>
      <w:r w:rsidR="00D6126E" w:rsidRPr="00421FA0">
        <w:rPr>
          <w:rFonts w:ascii="IRANSans" w:hAnsi="IRANSans" w:cs="IRANSans"/>
          <w:sz w:val="24"/>
          <w:szCs w:val="24"/>
          <w:rtl/>
        </w:rPr>
        <w:t xml:space="preserve"> کوچکترین </w:t>
      </w:r>
      <w:r w:rsidR="00D6126E" w:rsidRPr="00421FA0">
        <w:rPr>
          <w:rFonts w:ascii="IRANSans" w:hAnsi="IRANSans" w:cs="IRANSans"/>
          <w:sz w:val="24"/>
          <w:szCs w:val="24"/>
        </w:rPr>
        <w:t>OLT</w:t>
      </w:r>
      <w:r w:rsidR="0000097C" w:rsidRPr="00421FA0">
        <w:rPr>
          <w:rFonts w:ascii="IRANSans" w:hAnsi="IRANSans" w:cs="IRANSans"/>
          <w:sz w:val="24"/>
          <w:szCs w:val="24"/>
          <w:rtl/>
        </w:rPr>
        <w:t xml:space="preserve"> </w:t>
      </w:r>
      <w:r w:rsidR="000723CE" w:rsidRPr="00421FA0">
        <w:rPr>
          <w:rFonts w:ascii="IRANSans" w:hAnsi="IRANSans" w:cs="IRANSans"/>
          <w:sz w:val="24"/>
          <w:szCs w:val="24"/>
          <w:rtl/>
        </w:rPr>
        <w:t>این شرکت</w:t>
      </w:r>
      <w:r w:rsidR="00D6126E" w:rsidRPr="00421FA0">
        <w:rPr>
          <w:rFonts w:ascii="IRANSans" w:hAnsi="IRANSans" w:cs="IRANSans"/>
          <w:sz w:val="24"/>
          <w:szCs w:val="24"/>
          <w:rtl/>
        </w:rPr>
        <w:t xml:space="preserve"> است که می تواند</w:t>
      </w:r>
      <w:r w:rsidR="00B550A2" w:rsidRPr="00421FA0">
        <w:rPr>
          <w:rFonts w:ascii="IRANSans" w:hAnsi="IRANSans" w:cs="IRANSans"/>
          <w:sz w:val="24"/>
          <w:szCs w:val="24"/>
          <w:rtl/>
        </w:rPr>
        <w:t xml:space="preserve"> همزمان به 4096 کاربر</w:t>
      </w:r>
      <w:r w:rsidR="00D6126E" w:rsidRPr="00421FA0">
        <w:rPr>
          <w:rFonts w:ascii="IRANSans" w:hAnsi="IRANSans" w:cs="IRANSans"/>
          <w:sz w:val="24"/>
          <w:szCs w:val="24"/>
          <w:rtl/>
        </w:rPr>
        <w:t xml:space="preserve"> خدمات ارائه </w:t>
      </w:r>
      <w:r w:rsidR="000723CE" w:rsidRPr="00421FA0">
        <w:rPr>
          <w:rFonts w:ascii="IRANSans" w:hAnsi="IRANSans" w:cs="IRANSans"/>
          <w:sz w:val="24"/>
          <w:szCs w:val="24"/>
          <w:rtl/>
        </w:rPr>
        <w:t>ب</w:t>
      </w:r>
      <w:r w:rsidR="00D6126E" w:rsidRPr="00421FA0">
        <w:rPr>
          <w:rFonts w:ascii="IRANSans" w:hAnsi="IRANSans" w:cs="IRANSans"/>
          <w:sz w:val="24"/>
          <w:szCs w:val="24"/>
          <w:rtl/>
        </w:rPr>
        <w:t>دهد.</w:t>
      </w:r>
    </w:p>
    <w:p w:rsidR="007C21E5" w:rsidRPr="00421FA0" w:rsidRDefault="007C21E5" w:rsidP="00745B8C">
      <w:pPr>
        <w:pStyle w:val="Heading2"/>
        <w:rPr>
          <w:rFonts w:ascii="IRANSans" w:hAnsi="IRANSans" w:cs="IRANSans"/>
          <w:sz w:val="24"/>
          <w:szCs w:val="24"/>
          <w:rtl/>
        </w:rPr>
      </w:pPr>
      <w:r w:rsidRPr="00421FA0">
        <w:rPr>
          <w:rFonts w:ascii="IRANSans" w:hAnsi="IRANSans" w:cs="IRANSans"/>
          <w:sz w:val="24"/>
          <w:szCs w:val="24"/>
          <w:rtl/>
        </w:rPr>
        <w:t xml:space="preserve">انتخاب بهترین دستگاه هوآوی </w:t>
      </w:r>
      <w:r w:rsidRPr="00421FA0">
        <w:rPr>
          <w:rFonts w:ascii="IRANSans" w:hAnsi="IRANSans" w:cs="IRANSans"/>
          <w:sz w:val="24"/>
          <w:szCs w:val="24"/>
        </w:rPr>
        <w:t xml:space="preserve"> MA5608T 16Port</w:t>
      </w:r>
    </w:p>
    <w:p w:rsidR="007C21E5" w:rsidRPr="00421FA0" w:rsidRDefault="007C21E5" w:rsidP="007C21E5">
      <w:pPr>
        <w:rPr>
          <w:rFonts w:ascii="IRANSans" w:hAnsi="IRANSans" w:cs="IRANSans"/>
          <w:sz w:val="24"/>
          <w:szCs w:val="24"/>
        </w:rPr>
      </w:pPr>
      <w:r w:rsidRPr="00421FA0">
        <w:rPr>
          <w:rFonts w:ascii="IRANSans" w:hAnsi="IRANSans" w:cs="IRANSans"/>
          <w:sz w:val="24"/>
          <w:szCs w:val="24"/>
          <w:rtl/>
        </w:rPr>
        <w:t xml:space="preserve">دستگاه </w:t>
      </w:r>
      <w:r w:rsidRPr="00421FA0">
        <w:rPr>
          <w:rFonts w:ascii="IRANSans" w:hAnsi="IRANSans" w:cs="IRANSans"/>
          <w:color w:val="212121"/>
          <w:sz w:val="24"/>
          <w:szCs w:val="24"/>
          <w:shd w:val="clear" w:color="auto" w:fill="FFFFFF"/>
          <w:rtl/>
        </w:rPr>
        <w:t xml:space="preserve">هوآوی </w:t>
      </w:r>
      <w:r w:rsidRPr="00421FA0">
        <w:rPr>
          <w:rFonts w:ascii="IRANSans" w:hAnsi="IRANSans" w:cs="IRANSans"/>
          <w:color w:val="212121"/>
          <w:sz w:val="24"/>
          <w:szCs w:val="24"/>
          <w:shd w:val="clear" w:color="auto" w:fill="FFFFFF"/>
        </w:rPr>
        <w:t xml:space="preserve"> MA5608T 16Port</w:t>
      </w:r>
      <w:r w:rsidRPr="00421FA0">
        <w:rPr>
          <w:rFonts w:ascii="IRANSans" w:hAnsi="IRANSans" w:cs="IRANSans"/>
          <w:sz w:val="24"/>
          <w:szCs w:val="24"/>
          <w:rtl/>
        </w:rPr>
        <w:t>مزایای زیادی دارد که آن را به یکی از بهترین انتخاب ها برای شما تبدیل می کند. برخی از این مزایا عبارت‌اند از:</w:t>
      </w:r>
    </w:p>
    <w:p w:rsidR="007C21E5" w:rsidRPr="00421FA0" w:rsidRDefault="007C21E5" w:rsidP="007C21E5">
      <w:pPr>
        <w:pStyle w:val="ListParagraph"/>
        <w:numPr>
          <w:ilvl w:val="0"/>
          <w:numId w:val="1"/>
        </w:numPr>
        <w:rPr>
          <w:rFonts w:ascii="IRANSans" w:hAnsi="IRANSans" w:cs="IRANSans"/>
          <w:sz w:val="24"/>
          <w:szCs w:val="24"/>
        </w:rPr>
      </w:pPr>
      <w:r w:rsidRPr="00421FA0">
        <w:rPr>
          <w:rFonts w:ascii="IRANSans" w:hAnsi="IRANSans" w:cs="IRANSans"/>
          <w:sz w:val="24"/>
          <w:szCs w:val="24"/>
          <w:rtl/>
        </w:rPr>
        <w:t xml:space="preserve">پیاده سازی بسیار کارآمد:  </w:t>
      </w:r>
    </w:p>
    <w:p w:rsidR="007C21E5" w:rsidRPr="00421FA0" w:rsidRDefault="007C21E5" w:rsidP="007C21E5">
      <w:pPr>
        <w:pStyle w:val="ListParagraph"/>
        <w:rPr>
          <w:rFonts w:ascii="IRANSans" w:hAnsi="IRANSans" w:cs="IRANSans"/>
          <w:sz w:val="24"/>
          <w:szCs w:val="24"/>
          <w:rtl/>
        </w:rPr>
      </w:pPr>
      <w:r w:rsidRPr="00421FA0">
        <w:rPr>
          <w:rFonts w:ascii="IRANSans" w:hAnsi="IRANSans" w:cs="IRANSans"/>
          <w:sz w:val="24"/>
          <w:szCs w:val="24"/>
          <w:rtl/>
        </w:rPr>
        <w:t xml:space="preserve">نیازی به برنامه ریزی آدرس های </w:t>
      </w:r>
      <w:r w:rsidRPr="00421FA0">
        <w:rPr>
          <w:rFonts w:ascii="IRANSans" w:hAnsi="IRANSans" w:cs="IRANSans"/>
          <w:sz w:val="24"/>
          <w:szCs w:val="24"/>
        </w:rPr>
        <w:t>IP</w:t>
      </w:r>
      <w:r w:rsidRPr="00421FA0">
        <w:rPr>
          <w:rFonts w:ascii="IRANSans" w:hAnsi="IRANSans" w:cs="IRANSans"/>
          <w:sz w:val="24"/>
          <w:szCs w:val="24"/>
          <w:rtl/>
        </w:rPr>
        <w:t xml:space="preserve"> مدیریت مستقل برای سایت ها نیست، که باعث صرفه جویی در منابع آدرس </w:t>
      </w:r>
      <w:r w:rsidRPr="00421FA0">
        <w:rPr>
          <w:rFonts w:ascii="IRANSans" w:hAnsi="IRANSans" w:cs="IRANSans"/>
          <w:sz w:val="24"/>
          <w:szCs w:val="24"/>
        </w:rPr>
        <w:t>IP</w:t>
      </w:r>
      <w:r w:rsidRPr="00421FA0">
        <w:rPr>
          <w:rFonts w:ascii="IRANSans" w:hAnsi="IRANSans" w:cs="IRANSans"/>
          <w:sz w:val="24"/>
          <w:szCs w:val="24"/>
          <w:rtl/>
        </w:rPr>
        <w:t xml:space="preserve"> مدیریت می شود. همچنین، هیچ پیکربندی اولیه سایت های راه دور مورد نیاز نیست. هنگامی که فعال می شود، سایت مدنظر به طور خودکار با استفاده از پروتکل اختصاصی در مکان مورد نیاز ثبت می شود.</w:t>
      </w:r>
    </w:p>
    <w:p w:rsidR="007C21E5" w:rsidRPr="00421FA0" w:rsidRDefault="007C21E5" w:rsidP="007C21E5">
      <w:pPr>
        <w:pStyle w:val="ListParagraph"/>
        <w:numPr>
          <w:ilvl w:val="0"/>
          <w:numId w:val="1"/>
        </w:numPr>
        <w:rPr>
          <w:rFonts w:ascii="IRANSans" w:hAnsi="IRANSans" w:cs="IRANSans"/>
          <w:sz w:val="24"/>
          <w:szCs w:val="24"/>
        </w:rPr>
      </w:pPr>
      <w:r w:rsidRPr="00421FA0">
        <w:rPr>
          <w:rFonts w:ascii="IRANSans" w:hAnsi="IRANSans" w:cs="IRANSans"/>
          <w:sz w:val="24"/>
          <w:szCs w:val="24"/>
        </w:rPr>
        <w:t>Easy OAM</w:t>
      </w:r>
      <w:r w:rsidRPr="00421FA0">
        <w:rPr>
          <w:rFonts w:ascii="IRANSans" w:hAnsi="IRANSans" w:cs="IRANSans"/>
          <w:sz w:val="24"/>
          <w:szCs w:val="24"/>
          <w:rtl/>
        </w:rPr>
        <w:t xml:space="preserve">: </w:t>
      </w:r>
    </w:p>
    <w:p w:rsidR="007C21E5" w:rsidRPr="00421FA0" w:rsidRDefault="007C21E5" w:rsidP="007C21E5">
      <w:pPr>
        <w:pStyle w:val="ListParagraph"/>
        <w:rPr>
          <w:rFonts w:ascii="IRANSans" w:hAnsi="IRANSans" w:cs="IRANSans"/>
          <w:sz w:val="24"/>
          <w:szCs w:val="24"/>
          <w:rtl/>
        </w:rPr>
      </w:pPr>
      <w:r w:rsidRPr="00421FA0">
        <w:rPr>
          <w:rFonts w:ascii="IRANSans" w:hAnsi="IRANSans" w:cs="IRANSans"/>
          <w:sz w:val="24"/>
          <w:szCs w:val="24"/>
          <w:rtl/>
        </w:rPr>
        <w:t xml:space="preserve">دستگاه های اصلی، دارای یک رابط کاربری </w:t>
      </w:r>
      <w:r w:rsidRPr="00421FA0">
        <w:rPr>
          <w:rFonts w:ascii="IRANSans" w:hAnsi="IRANSans" w:cs="IRANSans"/>
          <w:sz w:val="24"/>
          <w:szCs w:val="24"/>
        </w:rPr>
        <w:t>OAM</w:t>
      </w:r>
      <w:r w:rsidRPr="00421FA0">
        <w:rPr>
          <w:rFonts w:ascii="IRANSans" w:hAnsi="IRANSans" w:cs="IRANSans"/>
          <w:sz w:val="24"/>
          <w:szCs w:val="24"/>
          <w:rtl/>
        </w:rPr>
        <w:t xml:space="preserve"> یکپارچه، از جمله </w:t>
      </w:r>
      <w:r w:rsidRPr="00421FA0">
        <w:rPr>
          <w:rFonts w:ascii="IRANSans" w:hAnsi="IRANSans" w:cs="IRANSans"/>
          <w:sz w:val="24"/>
          <w:szCs w:val="24"/>
        </w:rPr>
        <w:t>CLI</w:t>
      </w:r>
      <w:r w:rsidRPr="00421FA0">
        <w:rPr>
          <w:rFonts w:ascii="IRANSans" w:hAnsi="IRANSans" w:cs="IRANSans"/>
          <w:sz w:val="24"/>
          <w:szCs w:val="24"/>
          <w:rtl/>
        </w:rPr>
        <w:t xml:space="preserve"> و </w:t>
      </w:r>
      <w:r w:rsidRPr="00421FA0">
        <w:rPr>
          <w:rFonts w:ascii="IRANSans" w:hAnsi="IRANSans" w:cs="IRANSans"/>
          <w:sz w:val="24"/>
          <w:szCs w:val="24"/>
        </w:rPr>
        <w:t>GUI</w:t>
      </w:r>
      <w:r w:rsidRPr="00421FA0">
        <w:rPr>
          <w:rFonts w:ascii="IRANSans" w:hAnsi="IRANSans" w:cs="IRANSans"/>
          <w:sz w:val="24"/>
          <w:szCs w:val="24"/>
          <w:rtl/>
        </w:rPr>
        <w:t xml:space="preserve"> هستند. این امر مهندسان </w:t>
      </w:r>
      <w:r w:rsidRPr="00421FA0">
        <w:rPr>
          <w:rFonts w:ascii="IRANSans" w:hAnsi="IRANSans" w:cs="IRANSans"/>
          <w:sz w:val="24"/>
          <w:szCs w:val="24"/>
        </w:rPr>
        <w:t>OAM</w:t>
      </w:r>
      <w:r w:rsidRPr="00421FA0">
        <w:rPr>
          <w:rFonts w:ascii="IRANSans" w:hAnsi="IRANSans" w:cs="IRANSans"/>
          <w:sz w:val="24"/>
          <w:szCs w:val="24"/>
          <w:rtl/>
        </w:rPr>
        <w:t xml:space="preserve"> را از یادگیری دانش </w:t>
      </w:r>
      <w:r w:rsidRPr="00421FA0">
        <w:rPr>
          <w:rFonts w:ascii="IRANSans" w:hAnsi="IRANSans" w:cs="IRANSans"/>
          <w:sz w:val="24"/>
          <w:szCs w:val="24"/>
        </w:rPr>
        <w:t>OAM</w:t>
      </w:r>
      <w:r w:rsidRPr="00421FA0">
        <w:rPr>
          <w:rFonts w:ascii="IRANSans" w:hAnsi="IRANSans" w:cs="IRANSans"/>
          <w:sz w:val="24"/>
          <w:szCs w:val="24"/>
          <w:rtl/>
        </w:rPr>
        <w:t xml:space="preserve"> در مورد دستگاه های جدید خلاص می کند و هزینه های مرتبط را کاهش می دهد.</w:t>
      </w:r>
    </w:p>
    <w:p w:rsidR="007C21E5" w:rsidRPr="00421FA0" w:rsidRDefault="007C21E5" w:rsidP="000723CE">
      <w:pPr>
        <w:rPr>
          <w:rFonts w:ascii="IRANSans" w:hAnsi="IRANSans" w:cs="IRANSans"/>
          <w:sz w:val="24"/>
          <w:szCs w:val="24"/>
          <w:rtl/>
        </w:rPr>
      </w:pPr>
    </w:p>
    <w:p w:rsidR="00B550A2" w:rsidRPr="00421FA0" w:rsidRDefault="00B550A2" w:rsidP="00CC48D8">
      <w:pPr>
        <w:pStyle w:val="Heading2"/>
        <w:rPr>
          <w:rFonts w:ascii="IRANSans" w:hAnsi="IRANSans" w:cs="IRANSans"/>
          <w:sz w:val="24"/>
          <w:szCs w:val="24"/>
          <w:rtl/>
        </w:rPr>
      </w:pPr>
      <w:r w:rsidRPr="00421FA0">
        <w:rPr>
          <w:rFonts w:ascii="IRANSans" w:hAnsi="IRANSans" w:cs="IRANSans"/>
          <w:sz w:val="24"/>
          <w:szCs w:val="24"/>
          <w:rtl/>
        </w:rPr>
        <w:lastRenderedPageBreak/>
        <w:t>مشخصات فنی</w:t>
      </w:r>
    </w:p>
    <w:p w:rsidR="00CC48D8" w:rsidRPr="00421FA0" w:rsidRDefault="00CC48D8" w:rsidP="00CC48D8">
      <w:pPr>
        <w:rPr>
          <w:rFonts w:ascii="IRANSans" w:hAnsi="IRANSans" w:cs="IRANSans"/>
          <w:sz w:val="24"/>
          <w:szCs w:val="24"/>
          <w:rtl/>
        </w:rPr>
      </w:pPr>
      <w:r w:rsidRPr="00421FA0">
        <w:rPr>
          <w:rFonts w:ascii="IRANSans" w:hAnsi="IRANSans" w:cs="IRANSans"/>
          <w:sz w:val="24"/>
          <w:szCs w:val="24"/>
        </w:rPr>
        <w:pict>
          <v:shape id="_x0000_i1026" type="#_x0000_t75" style="width:450.5pt;height:307.75pt">
            <v:imagedata r:id="rId6" o:title="figure (1)"/>
          </v:shape>
        </w:pict>
      </w:r>
    </w:p>
    <w:p w:rsidR="00CD6F91" w:rsidRPr="00421FA0" w:rsidRDefault="00B550A2" w:rsidP="00421FA0">
      <w:pPr>
        <w:rPr>
          <w:rFonts w:ascii="IRANSans" w:hAnsi="IRANSans" w:cs="IRANSans"/>
          <w:sz w:val="24"/>
          <w:szCs w:val="24"/>
          <w:rtl/>
        </w:rPr>
      </w:pPr>
      <w:r w:rsidRPr="00421FA0">
        <w:rPr>
          <w:rFonts w:ascii="IRANSans" w:hAnsi="IRANSans" w:cs="IRANSans"/>
          <w:sz w:val="24"/>
          <w:szCs w:val="24"/>
          <w:rtl/>
        </w:rPr>
        <w:t xml:space="preserve">برای خرید دستگاه </w:t>
      </w:r>
      <w:r w:rsidRPr="00421FA0">
        <w:rPr>
          <w:rFonts w:ascii="IRANSans" w:hAnsi="IRANSans" w:cs="IRANSans"/>
          <w:color w:val="212121"/>
          <w:sz w:val="24"/>
          <w:szCs w:val="24"/>
          <w:shd w:val="clear" w:color="auto" w:fill="FFFFFF"/>
          <w:rtl/>
        </w:rPr>
        <w:t xml:space="preserve">هوآوی </w:t>
      </w:r>
      <w:r w:rsidRPr="00421FA0">
        <w:rPr>
          <w:rFonts w:ascii="IRANSans" w:hAnsi="IRANSans" w:cs="IRANSans"/>
          <w:color w:val="212121"/>
          <w:sz w:val="24"/>
          <w:szCs w:val="24"/>
          <w:shd w:val="clear" w:color="auto" w:fill="FFFFFF"/>
        </w:rPr>
        <w:t xml:space="preserve"> MA5608T 16Port</w:t>
      </w:r>
      <w:r w:rsidRPr="00421FA0">
        <w:rPr>
          <w:rFonts w:ascii="IRANSans" w:hAnsi="IRANSans" w:cs="IRANSans"/>
          <w:sz w:val="24"/>
          <w:szCs w:val="24"/>
          <w:rtl/>
        </w:rPr>
        <w:t>لازم است</w:t>
      </w:r>
      <w:r w:rsidR="0000097C" w:rsidRPr="00421FA0">
        <w:rPr>
          <w:rFonts w:ascii="IRANSans" w:hAnsi="IRANSans" w:cs="IRANSans"/>
          <w:sz w:val="24"/>
          <w:szCs w:val="24"/>
          <w:rtl/>
        </w:rPr>
        <w:t xml:space="preserve"> با مشخصات فنی</w:t>
      </w:r>
      <w:r w:rsidRPr="00421FA0">
        <w:rPr>
          <w:rFonts w:ascii="IRANSans" w:hAnsi="IRANSans" w:cs="IRANSans"/>
          <w:sz w:val="24"/>
          <w:szCs w:val="24"/>
          <w:rtl/>
        </w:rPr>
        <w:t xml:space="preserve"> آن آشنا شوید. </w:t>
      </w:r>
      <w:r w:rsidR="00D6126E" w:rsidRPr="00421FA0">
        <w:rPr>
          <w:rFonts w:ascii="IRANSans" w:hAnsi="IRANSans" w:cs="IRANSans"/>
          <w:sz w:val="24"/>
          <w:szCs w:val="24"/>
          <w:rtl/>
        </w:rPr>
        <w:t xml:space="preserve">این دستگاه تا 32 پورت </w:t>
      </w:r>
      <w:r w:rsidR="00D6126E" w:rsidRPr="00421FA0">
        <w:rPr>
          <w:rFonts w:ascii="IRANSans" w:hAnsi="IRANSans" w:cs="IRANSans"/>
          <w:sz w:val="24"/>
          <w:szCs w:val="24"/>
        </w:rPr>
        <w:t>GPON</w:t>
      </w:r>
      <w:r w:rsidR="0000097C" w:rsidRPr="00421FA0">
        <w:rPr>
          <w:rFonts w:ascii="IRANSans" w:hAnsi="IRANSans" w:cs="IRANSans"/>
          <w:sz w:val="24"/>
          <w:szCs w:val="24"/>
          <w:rtl/>
        </w:rPr>
        <w:t>،</w:t>
      </w:r>
      <w:r w:rsidR="00D6126E" w:rsidRPr="00421FA0">
        <w:rPr>
          <w:rFonts w:ascii="IRANSans" w:hAnsi="IRANSans" w:cs="IRANSans"/>
          <w:sz w:val="24"/>
          <w:szCs w:val="24"/>
          <w:rtl/>
        </w:rPr>
        <w:t xml:space="preserve"> 16 پورت </w:t>
      </w:r>
      <w:r w:rsidR="00D6126E" w:rsidRPr="00421FA0">
        <w:rPr>
          <w:rFonts w:ascii="IRANSans" w:hAnsi="IRANSans" w:cs="IRANSans"/>
          <w:sz w:val="24"/>
          <w:szCs w:val="24"/>
        </w:rPr>
        <w:t>XG-GPON</w:t>
      </w:r>
      <w:r w:rsidR="0000097C" w:rsidRPr="00421FA0">
        <w:rPr>
          <w:rFonts w:ascii="IRANSans" w:hAnsi="IRANSans" w:cs="IRANSans"/>
          <w:sz w:val="24"/>
          <w:szCs w:val="24"/>
          <w:rtl/>
        </w:rPr>
        <w:t>،</w:t>
      </w:r>
      <w:r w:rsidR="00D6126E" w:rsidRPr="00421FA0">
        <w:rPr>
          <w:rFonts w:ascii="IRANSans" w:hAnsi="IRANSans" w:cs="IRANSans"/>
          <w:sz w:val="24"/>
          <w:szCs w:val="24"/>
          <w:rtl/>
        </w:rPr>
        <w:t xml:space="preserve"> 512000 برد </w:t>
      </w:r>
      <w:r w:rsidR="00D6126E" w:rsidRPr="00421FA0">
        <w:rPr>
          <w:rFonts w:ascii="IRANSans" w:hAnsi="IRANSans" w:cs="IRANSans"/>
          <w:sz w:val="24"/>
          <w:szCs w:val="24"/>
        </w:rPr>
        <w:t>MAC</w:t>
      </w:r>
      <w:r w:rsidR="00D6126E" w:rsidRPr="00421FA0">
        <w:rPr>
          <w:rFonts w:ascii="IRANSans" w:hAnsi="IRANSans" w:cs="IRANSans"/>
          <w:sz w:val="24"/>
          <w:szCs w:val="24"/>
          <w:rtl/>
        </w:rPr>
        <w:t xml:space="preserve">،8192 برد </w:t>
      </w:r>
      <w:r w:rsidR="00D6126E" w:rsidRPr="00421FA0">
        <w:rPr>
          <w:rFonts w:ascii="IRANSans" w:hAnsi="IRANSans" w:cs="IRANSans"/>
          <w:sz w:val="24"/>
          <w:szCs w:val="24"/>
        </w:rPr>
        <w:t>ARP</w:t>
      </w:r>
      <w:r w:rsidR="00D6126E" w:rsidRPr="00421FA0">
        <w:rPr>
          <w:rFonts w:ascii="IRANSans" w:hAnsi="IRANSans" w:cs="IRANSans"/>
          <w:sz w:val="24"/>
          <w:szCs w:val="24"/>
          <w:rtl/>
        </w:rPr>
        <w:t xml:space="preserve">، سرعت سوئیچینگ تا 720 گیگابایت بر ثانیه را پشتیبانی می کند. </w:t>
      </w:r>
    </w:p>
    <w:tbl>
      <w:tblPr>
        <w:tblStyle w:val="TableGrid"/>
        <w:bidiVisual/>
        <w:tblW w:w="0" w:type="auto"/>
        <w:jc w:val="center"/>
        <w:tblLook w:val="04A0" w:firstRow="1" w:lastRow="0" w:firstColumn="1" w:lastColumn="0" w:noHBand="0" w:noVBand="1"/>
      </w:tblPr>
      <w:tblGrid>
        <w:gridCol w:w="1437"/>
        <w:gridCol w:w="6030"/>
      </w:tblGrid>
      <w:tr w:rsidR="0000097C" w:rsidRPr="00421FA0" w:rsidTr="000B3CF7">
        <w:trPr>
          <w:jc w:val="center"/>
        </w:trPr>
        <w:tc>
          <w:tcPr>
            <w:tcW w:w="1437" w:type="dxa"/>
          </w:tcPr>
          <w:p w:rsidR="0000097C" w:rsidRPr="00421FA0" w:rsidRDefault="000B3CF7" w:rsidP="0000097C">
            <w:pPr>
              <w:rPr>
                <w:rFonts w:ascii="IRANSans" w:hAnsi="IRANSans" w:cs="IRANSans"/>
                <w:sz w:val="24"/>
                <w:szCs w:val="24"/>
                <w:rtl/>
              </w:rPr>
            </w:pPr>
            <w:r w:rsidRPr="00421FA0">
              <w:rPr>
                <w:rFonts w:ascii="IRANSans" w:hAnsi="IRANSans" w:cs="IRANSans"/>
                <w:sz w:val="24"/>
                <w:szCs w:val="24"/>
                <w:rtl/>
              </w:rPr>
              <w:t>تعداد پورت</w:t>
            </w:r>
          </w:p>
        </w:tc>
        <w:tc>
          <w:tcPr>
            <w:tcW w:w="6030" w:type="dxa"/>
          </w:tcPr>
          <w:p w:rsidR="0000097C" w:rsidRPr="00421FA0" w:rsidRDefault="000B3CF7" w:rsidP="0000097C">
            <w:pPr>
              <w:rPr>
                <w:rFonts w:ascii="IRANSans" w:hAnsi="IRANSans" w:cs="IRANSans"/>
                <w:sz w:val="24"/>
                <w:szCs w:val="24"/>
                <w:rtl/>
              </w:rPr>
            </w:pPr>
            <w:r w:rsidRPr="00421FA0">
              <w:rPr>
                <w:rFonts w:ascii="IRANSans" w:hAnsi="IRANSans" w:cs="IRANSans"/>
                <w:color w:val="1D1D1D"/>
                <w:sz w:val="24"/>
                <w:szCs w:val="24"/>
              </w:rPr>
              <w:t>8 or 16 port GPON, 4 port XG-PON1, 48 port VDSL2+POTS Combo.</w:t>
            </w:r>
          </w:p>
        </w:tc>
      </w:tr>
      <w:tr w:rsidR="0000097C" w:rsidRPr="00421FA0" w:rsidTr="000B3CF7">
        <w:trPr>
          <w:jc w:val="center"/>
        </w:trPr>
        <w:tc>
          <w:tcPr>
            <w:tcW w:w="1437" w:type="dxa"/>
          </w:tcPr>
          <w:p w:rsidR="0000097C" w:rsidRPr="00421FA0" w:rsidRDefault="000B3CF7" w:rsidP="0000097C">
            <w:pPr>
              <w:rPr>
                <w:rFonts w:ascii="IRANSans" w:hAnsi="IRANSans" w:cs="IRANSans"/>
                <w:sz w:val="24"/>
                <w:szCs w:val="24"/>
                <w:rtl/>
              </w:rPr>
            </w:pPr>
            <w:r w:rsidRPr="00421FA0">
              <w:rPr>
                <w:rFonts w:ascii="IRANSans" w:hAnsi="IRANSans" w:cs="IRANSans"/>
                <w:sz w:val="24"/>
                <w:szCs w:val="24"/>
                <w:rtl/>
              </w:rPr>
              <w:t>امنیت</w:t>
            </w:r>
          </w:p>
        </w:tc>
        <w:tc>
          <w:tcPr>
            <w:tcW w:w="6030" w:type="dxa"/>
          </w:tcPr>
          <w:p w:rsidR="0000097C" w:rsidRPr="00421FA0" w:rsidRDefault="000B3CF7" w:rsidP="0000097C">
            <w:pPr>
              <w:rPr>
                <w:rFonts w:ascii="IRANSans" w:hAnsi="IRANSans" w:cs="IRANSans"/>
                <w:sz w:val="24"/>
                <w:szCs w:val="24"/>
                <w:rtl/>
              </w:rPr>
            </w:pPr>
            <w:r w:rsidRPr="00421FA0">
              <w:rPr>
                <w:rFonts w:ascii="IRANSans" w:hAnsi="IRANSans" w:cs="IRANSans"/>
                <w:color w:val="1D1D1D"/>
                <w:sz w:val="24"/>
                <w:szCs w:val="24"/>
              </w:rPr>
              <w:t>UL listed, FCC, NEBS Level 3</w:t>
            </w:r>
          </w:p>
        </w:tc>
      </w:tr>
      <w:tr w:rsidR="0000097C" w:rsidRPr="00421FA0" w:rsidTr="000B3CF7">
        <w:trPr>
          <w:jc w:val="center"/>
        </w:trPr>
        <w:tc>
          <w:tcPr>
            <w:tcW w:w="1437" w:type="dxa"/>
          </w:tcPr>
          <w:p w:rsidR="0000097C" w:rsidRPr="00421FA0" w:rsidRDefault="000B3CF7" w:rsidP="0000097C">
            <w:pPr>
              <w:rPr>
                <w:rFonts w:ascii="IRANSans" w:hAnsi="IRANSans" w:cs="IRANSans"/>
                <w:sz w:val="24"/>
                <w:szCs w:val="24"/>
                <w:rtl/>
              </w:rPr>
            </w:pPr>
            <w:r w:rsidRPr="00421FA0">
              <w:rPr>
                <w:rFonts w:ascii="IRANSans" w:hAnsi="IRANSans" w:cs="IRANSans"/>
                <w:sz w:val="24"/>
                <w:szCs w:val="24"/>
                <w:rtl/>
              </w:rPr>
              <w:t>رطوبت عملکرد</w:t>
            </w:r>
          </w:p>
        </w:tc>
        <w:tc>
          <w:tcPr>
            <w:tcW w:w="6030" w:type="dxa"/>
          </w:tcPr>
          <w:p w:rsidR="0000097C" w:rsidRPr="00421FA0" w:rsidRDefault="000B3CF7" w:rsidP="0000097C">
            <w:pPr>
              <w:rPr>
                <w:rFonts w:ascii="IRANSans" w:hAnsi="IRANSans" w:cs="IRANSans"/>
                <w:sz w:val="24"/>
                <w:szCs w:val="24"/>
                <w:rtl/>
              </w:rPr>
            </w:pPr>
            <w:r w:rsidRPr="00421FA0">
              <w:rPr>
                <w:rFonts w:ascii="IRANSans" w:hAnsi="IRANSans" w:cs="IRANSans"/>
                <w:sz w:val="24"/>
                <w:szCs w:val="24"/>
                <w:rtl/>
              </w:rPr>
              <w:t>5 تا 85 درصد</w:t>
            </w:r>
          </w:p>
        </w:tc>
      </w:tr>
      <w:tr w:rsidR="0000097C" w:rsidRPr="00421FA0" w:rsidTr="000B3CF7">
        <w:trPr>
          <w:jc w:val="center"/>
        </w:trPr>
        <w:tc>
          <w:tcPr>
            <w:tcW w:w="1437" w:type="dxa"/>
          </w:tcPr>
          <w:p w:rsidR="0000097C" w:rsidRPr="00421FA0" w:rsidRDefault="000B3CF7" w:rsidP="0000097C">
            <w:pPr>
              <w:rPr>
                <w:rFonts w:ascii="IRANSans" w:hAnsi="IRANSans" w:cs="IRANSans"/>
                <w:sz w:val="24"/>
                <w:szCs w:val="24"/>
                <w:rtl/>
              </w:rPr>
            </w:pPr>
            <w:r w:rsidRPr="00421FA0">
              <w:rPr>
                <w:rFonts w:ascii="IRANSans" w:hAnsi="IRANSans" w:cs="IRANSans"/>
                <w:sz w:val="24"/>
                <w:szCs w:val="24"/>
                <w:rtl/>
              </w:rPr>
              <w:t>سرعت</w:t>
            </w:r>
          </w:p>
        </w:tc>
        <w:tc>
          <w:tcPr>
            <w:tcW w:w="6030" w:type="dxa"/>
          </w:tcPr>
          <w:p w:rsidR="0000097C" w:rsidRPr="00421FA0" w:rsidRDefault="000B3CF7" w:rsidP="0000097C">
            <w:pPr>
              <w:rPr>
                <w:rFonts w:ascii="IRANSans" w:hAnsi="IRANSans" w:cs="IRANSans"/>
                <w:sz w:val="24"/>
                <w:szCs w:val="24"/>
                <w:rtl/>
              </w:rPr>
            </w:pPr>
            <w:r w:rsidRPr="00421FA0">
              <w:rPr>
                <w:rFonts w:ascii="IRANSans" w:hAnsi="IRANSans" w:cs="IRANSans"/>
                <w:sz w:val="24"/>
                <w:szCs w:val="24"/>
                <w:rtl/>
              </w:rPr>
              <w:t>720 گیگابایت بر ثانیه</w:t>
            </w:r>
          </w:p>
        </w:tc>
      </w:tr>
      <w:tr w:rsidR="0000097C" w:rsidRPr="00421FA0" w:rsidTr="000B3CF7">
        <w:trPr>
          <w:jc w:val="center"/>
        </w:trPr>
        <w:tc>
          <w:tcPr>
            <w:tcW w:w="1437" w:type="dxa"/>
          </w:tcPr>
          <w:p w:rsidR="0000097C" w:rsidRPr="00421FA0" w:rsidRDefault="000B3CF7" w:rsidP="0000097C">
            <w:pPr>
              <w:rPr>
                <w:rFonts w:ascii="IRANSans" w:hAnsi="IRANSans" w:cs="IRANSans"/>
                <w:sz w:val="24"/>
                <w:szCs w:val="24"/>
                <w:rtl/>
              </w:rPr>
            </w:pPr>
            <w:r w:rsidRPr="00421FA0">
              <w:rPr>
                <w:rFonts w:ascii="IRANSans" w:hAnsi="IRANSans" w:cs="IRANSans"/>
                <w:sz w:val="24"/>
                <w:szCs w:val="24"/>
                <w:rtl/>
              </w:rPr>
              <w:t>پشتیبانی</w:t>
            </w:r>
          </w:p>
        </w:tc>
        <w:tc>
          <w:tcPr>
            <w:tcW w:w="6030" w:type="dxa"/>
          </w:tcPr>
          <w:p w:rsidR="0000097C" w:rsidRPr="00421FA0" w:rsidRDefault="000B3CF7" w:rsidP="0000097C">
            <w:pPr>
              <w:rPr>
                <w:rFonts w:ascii="IRANSans" w:hAnsi="IRANSans" w:cs="IRANSans"/>
                <w:sz w:val="24"/>
                <w:szCs w:val="24"/>
                <w:rtl/>
              </w:rPr>
            </w:pPr>
            <w:r w:rsidRPr="00421FA0">
              <w:rPr>
                <w:rFonts w:ascii="IRANSans" w:hAnsi="IRANSans" w:cs="IRANSans"/>
                <w:color w:val="1D1D1D"/>
                <w:sz w:val="24"/>
                <w:szCs w:val="24"/>
              </w:rPr>
              <w:t>dual power input</w:t>
            </w:r>
            <w:r w:rsidRPr="00421FA0">
              <w:rPr>
                <w:rFonts w:ascii="IRANSans" w:hAnsi="IRANSans" w:cs="IRANSans"/>
                <w:color w:val="1D1D1D"/>
                <w:sz w:val="24"/>
                <w:szCs w:val="24"/>
              </w:rPr>
              <w:br/>
              <w:t>GPON</w:t>
            </w:r>
            <w:r w:rsidRPr="00421FA0">
              <w:rPr>
                <w:rFonts w:ascii="IRANSans" w:hAnsi="IRANSans" w:cs="IRANSans"/>
                <w:color w:val="1D1D1D"/>
                <w:sz w:val="24"/>
                <w:szCs w:val="24"/>
              </w:rPr>
              <w:br/>
              <w:t>XG-PON1</w:t>
            </w:r>
            <w:r w:rsidRPr="00421FA0">
              <w:rPr>
                <w:rFonts w:ascii="IRANSans" w:hAnsi="IRANSans" w:cs="IRANSans"/>
                <w:color w:val="1D1D1D"/>
                <w:sz w:val="24"/>
                <w:szCs w:val="24"/>
              </w:rPr>
              <w:br/>
              <w:t>VDSL2+POTS Combo</w:t>
            </w:r>
          </w:p>
        </w:tc>
      </w:tr>
      <w:tr w:rsidR="0000097C" w:rsidRPr="00421FA0" w:rsidTr="000B3CF7">
        <w:trPr>
          <w:jc w:val="center"/>
        </w:trPr>
        <w:tc>
          <w:tcPr>
            <w:tcW w:w="1437" w:type="dxa"/>
          </w:tcPr>
          <w:p w:rsidR="0000097C" w:rsidRPr="00421FA0" w:rsidRDefault="000B3CF7" w:rsidP="0000097C">
            <w:pPr>
              <w:rPr>
                <w:rFonts w:ascii="IRANSans" w:hAnsi="IRANSans" w:cs="IRANSans"/>
                <w:sz w:val="24"/>
                <w:szCs w:val="24"/>
                <w:rtl/>
              </w:rPr>
            </w:pPr>
            <w:r w:rsidRPr="00421FA0">
              <w:rPr>
                <w:rFonts w:ascii="IRANSans" w:hAnsi="IRANSans" w:cs="IRANSans"/>
                <w:sz w:val="24"/>
                <w:szCs w:val="24"/>
                <w:rtl/>
              </w:rPr>
              <w:t>اندازه</w:t>
            </w:r>
          </w:p>
        </w:tc>
        <w:tc>
          <w:tcPr>
            <w:tcW w:w="6030" w:type="dxa"/>
          </w:tcPr>
          <w:p w:rsidR="0000097C" w:rsidRPr="00421FA0" w:rsidRDefault="000B3CF7" w:rsidP="0000097C">
            <w:pPr>
              <w:rPr>
                <w:rFonts w:ascii="IRANSans" w:hAnsi="IRANSans" w:cs="IRANSans"/>
                <w:sz w:val="24"/>
                <w:szCs w:val="24"/>
                <w:rtl/>
              </w:rPr>
            </w:pPr>
            <w:r w:rsidRPr="00421FA0">
              <w:rPr>
                <w:rFonts w:ascii="IRANSans" w:hAnsi="IRANSans" w:cs="IRANSans"/>
                <w:sz w:val="24"/>
                <w:szCs w:val="24"/>
                <w:rtl/>
              </w:rPr>
              <w:t>3.47 * 17.4 * 9.63 اینچ</w:t>
            </w:r>
          </w:p>
        </w:tc>
      </w:tr>
      <w:tr w:rsidR="0000097C" w:rsidRPr="00421FA0" w:rsidTr="000B3CF7">
        <w:trPr>
          <w:jc w:val="center"/>
        </w:trPr>
        <w:tc>
          <w:tcPr>
            <w:tcW w:w="1437" w:type="dxa"/>
          </w:tcPr>
          <w:p w:rsidR="0000097C" w:rsidRPr="00421FA0" w:rsidRDefault="000B3CF7" w:rsidP="0000097C">
            <w:pPr>
              <w:rPr>
                <w:rFonts w:ascii="IRANSans" w:hAnsi="IRANSans" w:cs="IRANSans"/>
                <w:sz w:val="24"/>
                <w:szCs w:val="24"/>
                <w:rtl/>
              </w:rPr>
            </w:pPr>
            <w:r w:rsidRPr="00421FA0">
              <w:rPr>
                <w:rFonts w:ascii="IRANSans" w:hAnsi="IRANSans" w:cs="IRANSans"/>
                <w:sz w:val="24"/>
                <w:szCs w:val="24"/>
                <w:rtl/>
              </w:rPr>
              <w:t>دمای عملکرد</w:t>
            </w:r>
          </w:p>
        </w:tc>
        <w:tc>
          <w:tcPr>
            <w:tcW w:w="6030" w:type="dxa"/>
          </w:tcPr>
          <w:p w:rsidR="0000097C" w:rsidRPr="00421FA0" w:rsidRDefault="000B3CF7" w:rsidP="000B3CF7">
            <w:pPr>
              <w:rPr>
                <w:rFonts w:ascii="IRANSans" w:hAnsi="IRANSans" w:cs="IRANSans"/>
                <w:sz w:val="24"/>
                <w:szCs w:val="24"/>
                <w:rtl/>
              </w:rPr>
            </w:pPr>
            <w:r w:rsidRPr="00421FA0">
              <w:rPr>
                <w:rFonts w:ascii="IRANSans" w:hAnsi="IRANSans" w:cs="IRANSans"/>
                <w:sz w:val="24"/>
                <w:szCs w:val="24"/>
                <w:rtl/>
              </w:rPr>
              <w:t>40ـ تا 149</w:t>
            </w:r>
          </w:p>
        </w:tc>
      </w:tr>
      <w:tr w:rsidR="0000097C" w:rsidRPr="00421FA0" w:rsidTr="000B3CF7">
        <w:trPr>
          <w:jc w:val="center"/>
        </w:trPr>
        <w:tc>
          <w:tcPr>
            <w:tcW w:w="1437" w:type="dxa"/>
          </w:tcPr>
          <w:p w:rsidR="0000097C" w:rsidRPr="00421FA0" w:rsidRDefault="000B3CF7" w:rsidP="0000097C">
            <w:pPr>
              <w:rPr>
                <w:rFonts w:ascii="IRANSans" w:hAnsi="IRANSans" w:cs="IRANSans"/>
                <w:sz w:val="24"/>
                <w:szCs w:val="24"/>
                <w:rtl/>
              </w:rPr>
            </w:pPr>
            <w:r w:rsidRPr="00421FA0">
              <w:rPr>
                <w:rFonts w:ascii="IRANSans" w:hAnsi="IRANSans" w:cs="IRANSans"/>
                <w:sz w:val="24"/>
                <w:szCs w:val="24"/>
                <w:rtl/>
              </w:rPr>
              <w:t>وزن</w:t>
            </w:r>
          </w:p>
        </w:tc>
        <w:tc>
          <w:tcPr>
            <w:tcW w:w="6030" w:type="dxa"/>
          </w:tcPr>
          <w:p w:rsidR="0000097C" w:rsidRPr="00421FA0" w:rsidRDefault="000B3CF7" w:rsidP="0000097C">
            <w:pPr>
              <w:rPr>
                <w:rFonts w:ascii="IRANSans" w:hAnsi="IRANSans" w:cs="IRANSans"/>
                <w:sz w:val="24"/>
                <w:szCs w:val="24"/>
                <w:rtl/>
              </w:rPr>
            </w:pPr>
            <w:r w:rsidRPr="00421FA0">
              <w:rPr>
                <w:rFonts w:ascii="IRANSans" w:hAnsi="IRANSans" w:cs="IRANSans"/>
                <w:sz w:val="24"/>
                <w:szCs w:val="24"/>
                <w:rtl/>
              </w:rPr>
              <w:t>3.55 کیلوگرم</w:t>
            </w:r>
          </w:p>
        </w:tc>
      </w:tr>
    </w:tbl>
    <w:p w:rsidR="009F4429" w:rsidRPr="00421FA0" w:rsidRDefault="009F4429" w:rsidP="00D6126E">
      <w:pPr>
        <w:rPr>
          <w:rFonts w:ascii="IRANSans" w:hAnsi="IRANSans" w:cs="IRANSans"/>
          <w:sz w:val="24"/>
          <w:szCs w:val="24"/>
          <w:rtl/>
        </w:rPr>
      </w:pPr>
      <w:hyperlink r:id="rId7" w:history="1">
        <w:r w:rsidRPr="00421FA0">
          <w:rPr>
            <w:rStyle w:val="Hyperlink"/>
            <w:rFonts w:ascii="IRANSans" w:hAnsi="IRANSans" w:cs="IRANSans"/>
            <w:sz w:val="24"/>
            <w:szCs w:val="24"/>
          </w:rPr>
          <w:t>https://www.batna24.com/en/p/huawei-ma5608t-olt-rmngo</w:t>
        </w:r>
      </w:hyperlink>
    </w:p>
    <w:p w:rsidR="00CC48D8" w:rsidRPr="00421FA0" w:rsidRDefault="00CC48D8" w:rsidP="00D6126E">
      <w:pPr>
        <w:rPr>
          <w:rFonts w:ascii="IRANSans" w:hAnsi="IRANSans" w:cs="IRANSans"/>
          <w:sz w:val="24"/>
          <w:szCs w:val="24"/>
          <w:rtl/>
        </w:rPr>
      </w:pPr>
      <w:r w:rsidRPr="00421FA0">
        <w:rPr>
          <w:rFonts w:ascii="IRANSans" w:hAnsi="IRANSans" w:cs="IRANSans"/>
          <w:sz w:val="24"/>
          <w:szCs w:val="24"/>
        </w:rPr>
        <w:pict>
          <v:shape id="_x0000_i1027" type="#_x0000_t75" style="width:448.85pt;height:371.5pt">
            <v:imagedata r:id="rId8" o:title="figure (3)"/>
          </v:shape>
        </w:pict>
      </w:r>
    </w:p>
    <w:p w:rsidR="009F4429" w:rsidRPr="00421FA0" w:rsidRDefault="009F4429" w:rsidP="00D6126E">
      <w:pPr>
        <w:rPr>
          <w:rFonts w:ascii="IRANSans" w:hAnsi="IRANSans" w:cs="IRANSans"/>
          <w:sz w:val="24"/>
          <w:szCs w:val="24"/>
        </w:rPr>
      </w:pPr>
    </w:p>
    <w:sectPr w:rsidR="009F4429" w:rsidRPr="00421FA0" w:rsidSect="00045B2C">
      <w:pgSz w:w="11906" w:h="16838"/>
      <w:pgMar w:top="1440" w:right="1440" w:bottom="1440"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IRANSans">
    <w:panose1 w:val="02040503050201020203"/>
    <w:charset w:val="00"/>
    <w:family w:val="roman"/>
    <w:pitch w:val="variable"/>
    <w:sig w:usb0="80002063" w:usb1="80002040" w:usb2="00000008" w:usb3="00000000" w:csb0="0000004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19816D3"/>
    <w:multiLevelType w:val="hybridMultilevel"/>
    <w:tmpl w:val="B9A6CD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126E"/>
    <w:rsid w:val="0000097C"/>
    <w:rsid w:val="00045B2C"/>
    <w:rsid w:val="0005739E"/>
    <w:rsid w:val="000723CE"/>
    <w:rsid w:val="000B3CF7"/>
    <w:rsid w:val="00421FA0"/>
    <w:rsid w:val="005407F3"/>
    <w:rsid w:val="006C7BFD"/>
    <w:rsid w:val="00745B8C"/>
    <w:rsid w:val="007C21E5"/>
    <w:rsid w:val="00833439"/>
    <w:rsid w:val="009F4429"/>
    <w:rsid w:val="00A76EBA"/>
    <w:rsid w:val="00B550A2"/>
    <w:rsid w:val="00C96F59"/>
    <w:rsid w:val="00CC48D8"/>
    <w:rsid w:val="00CD6F91"/>
    <w:rsid w:val="00D6126E"/>
    <w:rsid w:val="00FF59D4"/>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D25DC7"/>
  <w15:chartTrackingRefBased/>
  <w15:docId w15:val="{E5650264-B166-43C7-9A02-1D2CB6008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D6F91"/>
    <w:pPr>
      <w:bidi/>
    </w:pPr>
  </w:style>
  <w:style w:type="paragraph" w:styleId="Heading2">
    <w:name w:val="heading 2"/>
    <w:basedOn w:val="Normal"/>
    <w:next w:val="Normal"/>
    <w:link w:val="Heading2Char"/>
    <w:uiPriority w:val="9"/>
    <w:unhideWhenUsed/>
    <w:qFormat/>
    <w:rsid w:val="009F4429"/>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9F4429"/>
    <w:rPr>
      <w:rFonts w:asciiTheme="majorHAnsi" w:eastAsiaTheme="majorEastAsia" w:hAnsiTheme="majorHAnsi" w:cstheme="majorBidi"/>
      <w:color w:val="2E74B5" w:themeColor="accent1" w:themeShade="BF"/>
      <w:sz w:val="26"/>
      <w:szCs w:val="26"/>
    </w:rPr>
  </w:style>
  <w:style w:type="character" w:styleId="Hyperlink">
    <w:name w:val="Hyperlink"/>
    <w:basedOn w:val="DefaultParagraphFont"/>
    <w:uiPriority w:val="99"/>
    <w:unhideWhenUsed/>
    <w:rsid w:val="009F4429"/>
    <w:rPr>
      <w:color w:val="0563C1" w:themeColor="hyperlink"/>
      <w:u w:val="single"/>
    </w:rPr>
  </w:style>
  <w:style w:type="table" w:styleId="TableGrid">
    <w:name w:val="Table Grid"/>
    <w:basedOn w:val="TableNormal"/>
    <w:uiPriority w:val="39"/>
    <w:rsid w:val="000009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96F5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54247901">
      <w:bodyDiv w:val="1"/>
      <w:marLeft w:val="0"/>
      <w:marRight w:val="0"/>
      <w:marTop w:val="0"/>
      <w:marBottom w:val="0"/>
      <w:divBdr>
        <w:top w:val="none" w:sz="0" w:space="0" w:color="auto"/>
        <w:left w:val="none" w:sz="0" w:space="0" w:color="auto"/>
        <w:bottom w:val="none" w:sz="0" w:space="0" w:color="auto"/>
        <w:right w:val="none" w:sz="0" w:space="0" w:color="auto"/>
      </w:divBdr>
    </w:div>
    <w:div w:id="2070376114">
      <w:bodyDiv w:val="1"/>
      <w:marLeft w:val="0"/>
      <w:marRight w:val="0"/>
      <w:marTop w:val="0"/>
      <w:marBottom w:val="0"/>
      <w:divBdr>
        <w:top w:val="none" w:sz="0" w:space="0" w:color="auto"/>
        <w:left w:val="none" w:sz="0" w:space="0" w:color="auto"/>
        <w:bottom w:val="none" w:sz="0" w:space="0" w:color="auto"/>
        <w:right w:val="none" w:sz="0" w:space="0" w:color="auto"/>
      </w:divBdr>
    </w:div>
    <w:div w:id="2120490993">
      <w:bodyDiv w:val="1"/>
      <w:marLeft w:val="0"/>
      <w:marRight w:val="0"/>
      <w:marTop w:val="0"/>
      <w:marBottom w:val="0"/>
      <w:divBdr>
        <w:top w:val="none" w:sz="0" w:space="0" w:color="auto"/>
        <w:left w:val="none" w:sz="0" w:space="0" w:color="auto"/>
        <w:bottom w:val="none" w:sz="0" w:space="0" w:color="auto"/>
        <w:right w:val="none" w:sz="0" w:space="0" w:color="auto"/>
      </w:divBdr>
      <w:divsChild>
        <w:div w:id="58176723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ettings" Target="settings.xml"/><Relationship Id="rId7" Type="http://schemas.openxmlformats.org/officeDocument/2006/relationships/hyperlink" Target="https://www.batna24.com/en/p/huawei-ma5608t-olt-rmngo"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330</TotalTime>
  <Pages>4</Pages>
  <Words>368</Words>
  <Characters>2098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Hadie</dc:creator>
  <cp:keywords/>
  <dc:description/>
  <cp:lastModifiedBy>Hadie</cp:lastModifiedBy>
  <cp:revision>2</cp:revision>
  <dcterms:created xsi:type="dcterms:W3CDTF">2022-12-13T13:14:00Z</dcterms:created>
  <dcterms:modified xsi:type="dcterms:W3CDTF">2022-12-14T10:38:00Z</dcterms:modified>
</cp:coreProperties>
</file>